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6" w:rsidRPr="00B11D5E" w:rsidRDefault="00B11D5E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EE59E6"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EE59E6" w:rsidRPr="00B11D5E" w:rsidRDefault="00B11D5E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«Борская</w:t>
      </w:r>
      <w:r w:rsidR="00EE59E6"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общеобразовательная школа</w:t>
      </w:r>
      <w:r w:rsidR="00EE59E6"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774"/>
      </w:tblGrid>
      <w:tr w:rsidR="00E24382" w:rsidRPr="00E24382" w:rsidTr="00362507">
        <w:trPr>
          <w:tblCellSpacing w:w="0" w:type="dxa"/>
          <w:jc w:val="center"/>
        </w:trPr>
        <w:tc>
          <w:tcPr>
            <w:tcW w:w="2907" w:type="dxa"/>
            <w:hideMark/>
          </w:tcPr>
          <w:p w:rsidR="00E24382" w:rsidRPr="00E24382" w:rsidRDefault="00E24382" w:rsidP="00E2438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</w:pPr>
            <w:proofErr w:type="gramStart"/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>Принята</w:t>
            </w:r>
            <w:proofErr w:type="gramEnd"/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 xml:space="preserve"> на заседании педагогического совета</w:t>
            </w:r>
          </w:p>
          <w:p w:rsidR="00E24382" w:rsidRPr="00E24382" w:rsidRDefault="00E24382" w:rsidP="00E2438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</w:pPr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>Протокол № 1 от 31.08.2023</w:t>
            </w:r>
          </w:p>
        </w:tc>
        <w:tc>
          <w:tcPr>
            <w:tcW w:w="2774" w:type="dxa"/>
            <w:hideMark/>
          </w:tcPr>
          <w:p w:rsidR="00E24382" w:rsidRPr="00E24382" w:rsidRDefault="00E24382" w:rsidP="00E24382">
            <w:pPr>
              <w:spacing w:after="160" w:line="259" w:lineRule="auto"/>
              <w:ind w:left="114" w:right="-172"/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</w:pPr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 xml:space="preserve">           Утверждена</w:t>
            </w:r>
            <w:proofErr w:type="gramStart"/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 xml:space="preserve"> :</w:t>
            </w:r>
            <w:proofErr w:type="gramEnd"/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 xml:space="preserve"> </w:t>
            </w:r>
          </w:p>
          <w:p w:rsidR="00E24382" w:rsidRPr="00E24382" w:rsidRDefault="00E24382" w:rsidP="00E24382">
            <w:pPr>
              <w:spacing w:after="160" w:line="259" w:lineRule="auto"/>
              <w:ind w:left="114" w:right="-172"/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</w:pPr>
            <w:r w:rsidRPr="00E24382">
              <w:rPr>
                <w:rFonts w:ascii="Times New Roman" w:eastAsia="Times New Roman" w:hAnsi="Times New Roman" w:cs="Times New Roman"/>
                <w:color w:val="262626"/>
                <w:kern w:val="2"/>
                <w14:ligatures w14:val="standardContextual"/>
              </w:rPr>
              <w:t xml:space="preserve"> Приказ № 188 от 01.09.23</w:t>
            </w:r>
          </w:p>
        </w:tc>
      </w:tr>
    </w:tbl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B2102B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E59E6" w:rsidRPr="00B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E59E6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ОБЪЕДИНЕНИЯ ДОПОЛНИТЕЛЬНОГО ОБРАЗОВАНИЯ</w:t>
      </w:r>
    </w:p>
    <w:p w:rsidR="00B2102B" w:rsidRPr="00B11D5E" w:rsidRDefault="00B2102B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социально-гуманитарного направления</w:t>
      </w:r>
    </w:p>
    <w:p w:rsidR="00EE59E6" w:rsidRPr="00B11D5E" w:rsidRDefault="00B11D5E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</w:t>
      </w:r>
      <w:r w:rsidR="00F36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Правнуки Завьялова</w:t>
      </w:r>
      <w:r w:rsidR="00EE59E6" w:rsidRPr="00B11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EE59E6" w:rsidRPr="00B11D5E" w:rsidRDefault="00B11D5E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6 – 7</w:t>
      </w:r>
      <w:r w:rsidR="00EE59E6" w:rsidRPr="00B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классов)</w:t>
      </w: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</w:t>
      </w:r>
    </w:p>
    <w:p w:rsidR="00EE59E6" w:rsidRPr="00B11D5E" w:rsidRDefault="00B11D5E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обучающихся: 6 – 7 класс (12 – 14</w:t>
      </w:r>
      <w:r w:rsidR="00EE59E6" w:rsidRPr="00B1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2102B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Разработал</w:t>
      </w:r>
      <w:r w:rsidR="00B11D5E"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E59E6" w:rsidRPr="00B2102B" w:rsidRDefault="00B11D5E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Осипова Ольга Васильевна</w:t>
      </w:r>
      <w:r w:rsidR="00EE59E6"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EE59E6" w:rsidRPr="00B2102B" w:rsidRDefault="00B11D5E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географии,</w:t>
      </w:r>
    </w:p>
    <w:p w:rsidR="00EE59E6" w:rsidRPr="00B2102B" w:rsidRDefault="00B11D5E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</w:t>
      </w:r>
      <w:r w:rsidR="00EE59E6"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квалификационная категория</w:t>
      </w:r>
    </w:p>
    <w:p w:rsidR="00EE59E6" w:rsidRPr="00B2102B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B2102B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B5C" w:rsidRDefault="00B11D5E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:rsidR="00937B5C" w:rsidRDefault="00937B5C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D5E" w:rsidRPr="00B2102B" w:rsidRDefault="00937B5C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6572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 – 2024</w:t>
      </w:r>
      <w:r w:rsidR="00EE59E6" w:rsidRPr="00B2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</w:t>
      </w:r>
    </w:p>
    <w:p w:rsidR="00E24382" w:rsidRDefault="00B11D5E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E24382" w:rsidRDefault="00E24382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382" w:rsidRDefault="00E24382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382" w:rsidRDefault="00E24382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B11D5E" w:rsidRDefault="00EE59E6" w:rsidP="00B1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E59E6" w:rsidRPr="00B11D5E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9E6" w:rsidRPr="00937B5C" w:rsidRDefault="00937B5C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объединения дополнительного образования социально-гуманитарного направления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F36F6F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Правнуки Завьялова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EE59E6" w:rsidRPr="00937B5C" w:rsidRDefault="00A73581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«</w:t>
      </w:r>
      <w:r w:rsidR="00F36F6F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Правнуки Завьялова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прежде всего, перестраивает сознание подростка, формируя у него необходимые установки на предстоящую службу.</w:t>
      </w:r>
    </w:p>
    <w:p w:rsidR="00EE59E6" w:rsidRPr="00937B5C" w:rsidRDefault="00A73581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рассчитана на 68 часов, по 2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 неделю для учащихся 6 – 7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классов.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Главные принципы: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Деятельность кружка не должна нарушать учебного процесса школы.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Использование наглядного пособия, ИКТ и всех средств наглядности.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Предполагает постепенное усложнение материала.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Добровольность участия в данном виде деятельности.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Активность и творческий подход к проведению мероприятий.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Доброжелательная и непринужденная обстановка работы кружка.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 цель программы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образовательные</w:t>
      </w:r>
    </w:p>
    <w:p w:rsidR="00F36F6F" w:rsidRPr="00937B5C" w:rsidRDefault="00EE59E6" w:rsidP="00937B5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</w:t>
      </w:r>
      <w:r w:rsidR="00937B5C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37B5C" w:rsidRPr="00937B5C" w:rsidRDefault="00937B5C" w:rsidP="00937B5C">
      <w:pPr>
        <w:pStyle w:val="a7"/>
        <w:numPr>
          <w:ilvl w:val="0"/>
          <w:numId w:val="2"/>
        </w:numPr>
        <w:rPr>
          <w:color w:val="000000"/>
          <w:sz w:val="20"/>
          <w:szCs w:val="20"/>
          <w:lang w:eastAsia="ru-RU"/>
        </w:rPr>
      </w:pPr>
      <w:r w:rsidRPr="00937B5C">
        <w:rPr>
          <w:color w:val="000000"/>
          <w:sz w:val="20"/>
          <w:szCs w:val="20"/>
          <w:lang w:eastAsia="ru-RU"/>
        </w:rPr>
        <w:t>Формирование понимания ценности здорового и безопасного образа жизни;</w:t>
      </w:r>
    </w:p>
    <w:p w:rsidR="00937B5C" w:rsidRPr="00937B5C" w:rsidRDefault="00937B5C" w:rsidP="00937B5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6F6F" w:rsidRPr="00937B5C" w:rsidRDefault="00F36F6F" w:rsidP="00F36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развивающие</w:t>
      </w:r>
    </w:p>
    <w:p w:rsidR="00EE59E6" w:rsidRPr="00937B5C" w:rsidRDefault="00EE59E6" w:rsidP="00EE59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деловых качеств: самостоятельности, ответственности, активности, дисциплинированности.</w:t>
      </w:r>
    </w:p>
    <w:p w:rsidR="00EE59E6" w:rsidRPr="00937B5C" w:rsidRDefault="00EE59E6" w:rsidP="00EE59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потребностей в самопознании, самореализации.</w:t>
      </w:r>
    </w:p>
    <w:p w:rsidR="00EE59E6" w:rsidRPr="00937B5C" w:rsidRDefault="00EE59E6" w:rsidP="00EE59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воспитательные</w:t>
      </w:r>
    </w:p>
    <w:p w:rsidR="00EE59E6" w:rsidRPr="00937B5C" w:rsidRDefault="00EE59E6" w:rsidP="00EE59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EE59E6" w:rsidRPr="00937B5C" w:rsidRDefault="00EE59E6" w:rsidP="00EE59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Воспитание качеств коллективизма, товарищества, взаимопомощи. Формирование гражданственности, патриотизма.</w:t>
      </w:r>
    </w:p>
    <w:p w:rsidR="00EE59E6" w:rsidRPr="00937B5C" w:rsidRDefault="00EE59E6" w:rsidP="00EE59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учащихся в духе любви и преданности Отечеству, краю, городу, дому.</w:t>
      </w:r>
    </w:p>
    <w:p w:rsidR="00EE59E6" w:rsidRPr="00937B5C" w:rsidRDefault="00EE59E6" w:rsidP="00B210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  <w:r w:rsidR="00B2102B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жизни.</w:t>
      </w:r>
    </w:p>
    <w:p w:rsidR="00EE59E6" w:rsidRPr="00937B5C" w:rsidRDefault="00EE59E6" w:rsidP="00EE59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Пропаганда здорового образа жизни.</w:t>
      </w:r>
    </w:p>
    <w:p w:rsidR="00EE59E6" w:rsidRPr="00937B5C" w:rsidRDefault="00EE59E6" w:rsidP="00EE59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937B5C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объединения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F36F6F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Правнуки Завьялова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может стать воспитывающей, развивающей деятельностью для школьников, помочь в организации работы по воспитанию патриотизма.</w:t>
      </w:r>
    </w:p>
    <w:p w:rsidR="00EE59E6" w:rsidRPr="00937B5C" w:rsidRDefault="00937B5C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объединения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представляет собой совместную учебно – познавательную,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эффективности программы: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степень участия детей в мероприятиях, кружках, соревнованиях, музыкальных часах и т.д.;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мотивация детей на различные виды деятельности;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результаты диагностики психологического и эмоционального состояния подростков;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результаты диагностики активности детей в мероприятиях и разных видах деятельности.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Отличительные особенности данной дополнительной образовательной программы:</w:t>
      </w:r>
      <w:r w:rsidRPr="00937B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том, что она в полной мере позволяет подросткам освоить юнармейское дело, увлекает их гражданско – патриотическим воспитание. 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учителем разнообразных форм и методов организации учебного процесса и для творческой деятельности детей.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Новизна, актуальность, педагогическая целесообразность.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Навыки юнармейских специальнос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тей школьники получают в течение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Сроки реализации дополнительной образовательной программы –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программа ра</w:t>
      </w:r>
      <w:r w:rsidR="006572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ссчитана на 2023 – 2024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и режим занятий –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занятия проходят в форме подачи теоретического и практического ма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териала два раза в неделю по одному часу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Ожидаемые результаты и способы определения их результативности –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 выезды на районные соревнования по «Зарнице».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посещения на занятии кружка учащиеся должны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знать:</w:t>
      </w:r>
    </w:p>
    <w:p w:rsidR="00EE59E6" w:rsidRPr="00937B5C" w:rsidRDefault="00EE59E6" w:rsidP="00EE59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принципы здорового образа жизни;</w:t>
      </w:r>
    </w:p>
    <w:p w:rsidR="00EE59E6" w:rsidRPr="00937B5C" w:rsidRDefault="00EE59E6" w:rsidP="00EE59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оказания первой медицинской помощи;</w:t>
      </w:r>
    </w:p>
    <w:p w:rsidR="00EE59E6" w:rsidRPr="00937B5C" w:rsidRDefault="00EE59E6" w:rsidP="00EE59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обороны государства и военной службы;</w:t>
      </w:r>
    </w:p>
    <w:p w:rsidR="00EE59E6" w:rsidRPr="00937B5C" w:rsidRDefault="00EE59E6" w:rsidP="00EE59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боевые традиции Вооруженных Сил России, государственные и военные символы Российской Федерации.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уметь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E59E6" w:rsidRPr="00937B5C" w:rsidRDefault="00EE59E6" w:rsidP="00EE59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EE59E6" w:rsidRPr="00937B5C" w:rsidRDefault="00EE59E6" w:rsidP="00EE59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оказывать первую медицинскую помощь при неотложных состояниях;</w:t>
      </w:r>
    </w:p>
    <w:p w:rsidR="00EE59E6" w:rsidRPr="00937B5C" w:rsidRDefault="00EE59E6" w:rsidP="00EE59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EE59E6" w:rsidRPr="00937B5C" w:rsidRDefault="00EE59E6" w:rsidP="00EE59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возможностей каждого ребенка.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деятельности учащихся будут: участие во всех школьных и муниципальных мероприятиях по данному направлению, выпуск агитационных листов, выступление перед учащимися школы.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Основные методы, используемые для реализации программы кружка:</w:t>
      </w:r>
    </w:p>
    <w:p w:rsidR="00EE59E6" w:rsidRPr="00937B5C" w:rsidRDefault="00EE59E6" w:rsidP="00EE59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Словесные (рассказ, беседа, лекция с элементами беседы);</w:t>
      </w:r>
    </w:p>
    <w:p w:rsidR="00EE59E6" w:rsidRPr="00937B5C" w:rsidRDefault="00EE59E6" w:rsidP="00EE59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Наглядные (демонстрация плакатов, учебных видео ро</w:t>
      </w:r>
      <w:r w:rsidR="00A73581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ликов, электронных презентаций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EE59E6" w:rsidRPr="00937B5C" w:rsidRDefault="00EE59E6" w:rsidP="00EE59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Эвристические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(саморазвитие учащихся, активная познавательная деятельность);</w:t>
      </w:r>
    </w:p>
    <w:p w:rsidR="00EE59E6" w:rsidRPr="00937B5C" w:rsidRDefault="00EE59E6" w:rsidP="00EE59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</w:t>
      </w:r>
      <w:r w:rsid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ические</w:t>
      </w:r>
      <w:proofErr w:type="gramEnd"/>
      <w:r w:rsid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(строевая подготовка, медицинская подготовка, туристическая подготовка, физическая подготовка)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формы деятельности кружка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данной программе:</w:t>
      </w:r>
    </w:p>
    <w:p w:rsidR="00EE59E6" w:rsidRPr="00937B5C" w:rsidRDefault="00EE59E6" w:rsidP="00EE59E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обучение,</w:t>
      </w:r>
    </w:p>
    <w:p w:rsidR="00EE59E6" w:rsidRPr="00937B5C" w:rsidRDefault="00EE59E6" w:rsidP="00EE59E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знаний на практике через практические занятия,</w:t>
      </w:r>
    </w:p>
    <w:p w:rsidR="00EE59E6" w:rsidRPr="00937B5C" w:rsidRDefault="00EE59E6" w:rsidP="00EE59E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соревнования,</w:t>
      </w:r>
    </w:p>
    <w:p w:rsidR="00EE59E6" w:rsidRPr="00937B5C" w:rsidRDefault="00EE59E6" w:rsidP="00EE59E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игры,</w:t>
      </w:r>
    </w:p>
    <w:p w:rsidR="00EE59E6" w:rsidRPr="00937B5C" w:rsidRDefault="00EE59E6" w:rsidP="00EE59E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практическая работа по проведению пропаганды пожарной безопасности через конкурсы, викторины, шоу-программы.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 обучения: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понимания ценности здорового и безопасного образа жизни;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способности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E59E6" w:rsidRPr="00937B5C" w:rsidRDefault="00EE59E6" w:rsidP="00EE59E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 обучения:</w:t>
      </w:r>
    </w:p>
    <w:p w:rsidR="00EE59E6" w:rsidRPr="00937B5C" w:rsidRDefault="00EE59E6" w:rsidP="00EE59E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убеждения в необходимости безопасного и здорового образа жизни;</w:t>
      </w:r>
    </w:p>
    <w:p w:rsidR="00EE59E6" w:rsidRPr="00937B5C" w:rsidRDefault="00EE59E6" w:rsidP="00EE59E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личной и общественной значимости современной Армии.</w:t>
      </w:r>
    </w:p>
    <w:p w:rsidR="00EE59E6" w:rsidRPr="00937B5C" w:rsidRDefault="00EE59E6" w:rsidP="00EE59E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EE59E6" w:rsidRPr="00937B5C" w:rsidRDefault="00EE59E6" w:rsidP="00EE59E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необходимости подготовки граждан к военной службе;</w:t>
      </w:r>
    </w:p>
    <w:p w:rsidR="00EE59E6" w:rsidRPr="00937B5C" w:rsidRDefault="00937B5C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установки на здоровый образ жизни, формирование 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антиэкстремистской</w:t>
      </w:r>
      <w:proofErr w:type="spellEnd"/>
      <w:r w:rsidR="00EE59E6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антитеррористической личностной позиции;</w:t>
      </w:r>
    </w:p>
    <w:p w:rsidR="00EE59E6" w:rsidRPr="00937B5C" w:rsidRDefault="00EE59E6" w:rsidP="00EE59E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EE59E6" w:rsidRPr="00937B5C" w:rsidRDefault="00EE59E6" w:rsidP="00EE59E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неполная разборка и сборка автомата Калашникова, стрельба из автомата и т.д.);</w:t>
      </w:r>
    </w:p>
    <w:p w:rsidR="00EE59E6" w:rsidRPr="00937B5C" w:rsidRDefault="00EE59E6" w:rsidP="00EE59E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экстремизм и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терроризм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их последствия для личности, общества и государства;</w:t>
      </w:r>
    </w:p>
    <w:p w:rsidR="00EE59E6" w:rsidRPr="00937B5C" w:rsidRDefault="00EE59E6" w:rsidP="00EE59E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и умение строевую подготовку, огневую подготовку, медицинскую подготовку.</w:t>
      </w:r>
    </w:p>
    <w:p w:rsidR="00EE59E6" w:rsidRPr="00937B5C" w:rsidRDefault="00EE59E6" w:rsidP="00EE59E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оказать первую помощь пострадавшим;    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 результаты обучения: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Регулятивные УУД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  </w:t>
      </w:r>
    </w:p>
    <w:p w:rsidR="00EE59E6" w:rsidRPr="00937B5C" w:rsidRDefault="00EE59E6" w:rsidP="00EE59E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EE59E6" w:rsidRPr="00937B5C" w:rsidRDefault="00EE59E6" w:rsidP="00EE59E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E59E6" w:rsidRPr="00937B5C" w:rsidRDefault="00EE59E6" w:rsidP="00EE59E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корректировать свои действия в соответствии с изменяющейся ситуацией;</w:t>
      </w:r>
    </w:p>
    <w:p w:rsidR="00EE59E6" w:rsidRPr="00937B5C" w:rsidRDefault="00EE59E6" w:rsidP="00EE59E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оценивать правильность выполнения учебной задачи в области туристический подготовки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собственные возможности её решения;</w:t>
      </w:r>
    </w:p>
    <w:p w:rsidR="00EE59E6" w:rsidRPr="00937B5C" w:rsidRDefault="00EE59E6" w:rsidP="00EE59E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Познавательные УУД: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E59E6" w:rsidRPr="00937B5C" w:rsidRDefault="00EE59E6" w:rsidP="00EE59E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EE59E6" w:rsidRPr="00937B5C" w:rsidRDefault="00EE59E6" w:rsidP="00EE59E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E59E6" w:rsidRPr="00937B5C" w:rsidRDefault="00EE59E6" w:rsidP="00EE59E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освоение приёмов действий строевую, огневую, медицинскую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том числе оказание первой помощи пострадавшим.</w:t>
      </w:r>
    </w:p>
    <w:p w:rsidR="00A73581" w:rsidRPr="00937B5C" w:rsidRDefault="00A73581" w:rsidP="00A735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Коммуникативные УУД:</w:t>
      </w:r>
    </w:p>
    <w:p w:rsidR="00EE59E6" w:rsidRPr="00937B5C" w:rsidRDefault="00EE59E6" w:rsidP="00EE59E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E59E6" w:rsidRPr="00937B5C" w:rsidRDefault="00EE59E6" w:rsidP="00EE59E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E59E6" w:rsidRPr="00937B5C" w:rsidRDefault="00EE59E6" w:rsidP="00EE59E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умений взаимодействовать с окружающими, выполнять различные социальные роли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реализации данной программы основываюсь на базовые знания обучающихся, полученные на уроках истории, ОБЖ и физической культуры. </w:t>
      </w:r>
      <w:proofErr w:type="gramEnd"/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937B5C" w:rsidP="00937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1. В</w:t>
      </w:r>
      <w:r w:rsidR="00FF62AD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оенно-историческая подготовка (11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часов)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чего начинается Родина? 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Встреча с воинами-ветеранами. Занятия «Войсковые звания». «Государственные награды РФ».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FF62AD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2. Огневая подготовка (12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часов)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Вооружение и боевая техника ВС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 Ученые и конструкторы оружия Победы. Назначение и боевые свойства автомата Калашникова. Порядок неполной разборки и сборки автомата Калашникова.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FF62AD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3. Строевая подготовка (9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часов)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Строевой Устав Вооруженных Сил Р.Ф. Строевой шаг. Выполнение воинского приветствия. Развернутый строй отделения. Одиночная строевая подготовка.</w:t>
      </w:r>
      <w:r w:rsidR="00FF62AD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Строевая подготовка отделения. Смотр строевой подготовки.</w:t>
      </w:r>
      <w:r w:rsidR="00FF62AD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Вынос знамени.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FF62AD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4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Топографическ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ая и туристическая подготовка (18 часов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Разведение костра и установка палатки, туристические узлы.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FF62AD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5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Медицинская подготовка (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 часов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Оказание первой медицинской помощи. </w:t>
      </w:r>
      <w:r w:rsidR="00FF62AD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Правила наложения повязок и жгута. 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Транспортировка «раненых»</w:t>
      </w:r>
      <w:r w:rsidR="00FF62AD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FF62AD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6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С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редства индивидуальной защиты (6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</w:t>
      </w: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="00EE59E6"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Радиационная, химическая, биологическая защита. </w:t>
      </w:r>
      <w:r w:rsidR="00FF62AD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Средства индивидуальной защиты населения. </w:t>
      </w:r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Учебно – тематическое планирование</w:t>
      </w:r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87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2038"/>
        <w:gridCol w:w="819"/>
        <w:gridCol w:w="4930"/>
      </w:tblGrid>
      <w:tr w:rsidR="003E6ABF" w:rsidRPr="00937B5C" w:rsidTr="003E6ABF">
        <w:trPr>
          <w:trHeight w:val="426"/>
        </w:trPr>
        <w:tc>
          <w:tcPr>
            <w:tcW w:w="9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 тем</w:t>
            </w:r>
          </w:p>
        </w:tc>
        <w:tc>
          <w:tcPr>
            <w:tcW w:w="8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Характеристика деятельности </w:t>
            </w:r>
            <w:proofErr w:type="gramStart"/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E6ABF" w:rsidRPr="00937B5C" w:rsidTr="003E6ABF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6ABF" w:rsidRPr="00937B5C" w:rsidRDefault="003E6ABF" w:rsidP="00EE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6ABF" w:rsidRPr="00937B5C" w:rsidRDefault="003E6ABF" w:rsidP="00EE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6ABF" w:rsidRPr="00937B5C" w:rsidRDefault="003E6ABF" w:rsidP="00EE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6ABF" w:rsidRPr="00937B5C" w:rsidRDefault="003E6ABF" w:rsidP="00EE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6ABF" w:rsidRPr="00937B5C" w:rsidTr="003E6ABF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Военно-историческая подготовка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62AD"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чего начинается Родина? Ратная история России и Советского Союза, история их Вооруженных Сил. Дни воинской славы России. Профессия – </w:t>
            </w:r>
            <w:r w:rsidR="00AC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Родину защищать</w:t>
            </w:r>
            <w:r w:rsidR="00AC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Встреча с воинами-ветеранами. Занятия «Войсковые звания». «Государственные награды РФ».</w:t>
            </w:r>
          </w:p>
        </w:tc>
      </w:tr>
      <w:tr w:rsidR="003E6ABF" w:rsidRPr="00937B5C" w:rsidTr="003E6ABF">
        <w:trPr>
          <w:trHeight w:val="1170"/>
        </w:trPr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</w:t>
            </w:r>
          </w:p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FF62AD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3E6A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Вооружение и боевая техника ВС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 Ученые и конструкторы оружия Победы. Назначение и боевые свойства автомата Калашникова. Порядок неполной разборки и сборки автомата Калашникова. </w:t>
            </w:r>
          </w:p>
        </w:tc>
      </w:tr>
      <w:tr w:rsidR="003E6ABF" w:rsidRPr="00937B5C" w:rsidTr="003E6ABF">
        <w:trPr>
          <w:trHeight w:val="1500"/>
        </w:trPr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FF62AD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Строевой Устав Вооруженных Сил РФ. Строевой шаг. Выполнение воинского приветствия. Развернутый строй отделения. Одиночная строевая подготовка. Строевая подготовка отделения. Смотр строевой подготовки. Вынос знамени.</w:t>
            </w:r>
          </w:p>
        </w:tc>
      </w:tr>
      <w:tr w:rsidR="003E6ABF" w:rsidRPr="00937B5C" w:rsidTr="003E6ABF">
        <w:trPr>
          <w:trHeight w:val="1470"/>
        </w:trPr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и туристическая подготовка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A351F9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Правила разведения костра и установки палатки, туристические узлы.</w:t>
            </w:r>
          </w:p>
        </w:tc>
      </w:tr>
      <w:tr w:rsidR="003E6ABF" w:rsidRPr="00937B5C" w:rsidTr="003E6ABF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5</w:t>
            </w:r>
          </w:p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FF62AD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3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медицинской помощи.</w:t>
            </w:r>
            <w:r w:rsidR="00FF62AD"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наложения повязок и жгута.</w:t>
            </w: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Транспортировка «раненых».</w:t>
            </w:r>
          </w:p>
        </w:tc>
      </w:tr>
      <w:tr w:rsidR="003E6ABF" w:rsidRPr="00937B5C" w:rsidTr="003E6ABF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Тема 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FF62AD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3E6A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Радиационная, химическая, биологическая защита. </w:t>
            </w:r>
            <w:r w:rsidR="00FF62AD"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индивидуальной защиты населения.</w:t>
            </w:r>
          </w:p>
        </w:tc>
      </w:tr>
      <w:tr w:rsidR="003E6ABF" w:rsidRPr="00937B5C" w:rsidTr="003E6ABF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BF" w:rsidRPr="00937B5C" w:rsidRDefault="003E6ABF" w:rsidP="00EE59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B5C" w:rsidRDefault="00937B5C" w:rsidP="00FF62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E59E6" w:rsidRPr="00937B5C" w:rsidRDefault="00EE59E6" w:rsidP="00FF62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Список литературы </w:t>
      </w:r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Андрейчук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В.И. Как себя защитить. – Л.: ГДОИФК. 1990.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Бабанский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Ю.К. Методы обучения </w:t>
      </w:r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современной школе. – М.: Прове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щение,1985.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Витренко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Энергоатомиздат,1986.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Волович В.Г. Человек в экстремальных условиях природной среды. – М. Мысль, 1983.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Гостюшин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А.В. Энциклопедия экстремальных ситуаций.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Зеркало, 1994.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На службе Отечеству: Кн. для чтения по общественно государственной подготовке солда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т(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матросов), сержантов(старшин) Вооруженных Сил Российской Федерации. – М.: Русь РКБ, 1998.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Никифоров Ю.Б. Аутотренинг + физкультура. – М.: Советский спорт, 1989.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Общевоинские уставы Вооруженных Сил Российской Федерации. – М: Воениздат 1994.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Орлов Б.Н. и др. Ядовитые животные и растения СССР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Высшая школа, 1990.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Основы медицинских знаний учащихся: Пробный учебник для средних учебных заведений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П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 редакцией М.И. Гоголева. – М.: Просвещение,1991.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Первая доврачебная помощь: Учебное пособие.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Медицина, 1989.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Сорокин Ю.К. Атлетическая подготовка допризывника. 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Советский спорт, 1990.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Топоров И.К. Основы безопасности жизнедеятельности. Учебное пособие для преподавателей. СПб</w:t>
      </w:r>
      <w:proofErr w:type="gram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1992.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Топоров И.К. Окружающий мир и Основы безопасности жизнедеятельности. Учеб дл</w:t>
      </w:r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учащихся 10-11 </w:t>
      </w:r>
      <w:proofErr w:type="spellStart"/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="009625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Просве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щение, 1999.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Цивилюк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Г.Е. Азы</w:t>
      </w:r>
      <w:r w:rsidR="00937B5C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личной безопасности. </w:t>
      </w:r>
      <w:proofErr w:type="gramStart"/>
      <w:r w:rsidR="00937B5C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="00937B5C"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Просве</w:t>
      </w: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щение, 1997.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Чеурин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Г.С. Школа экологического выживания: Пособие по курсу ОБЖ. – Алматы. </w:t>
      </w:r>
      <w:proofErr w:type="spellStart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Рауан</w:t>
      </w:r>
      <w:proofErr w:type="spellEnd"/>
      <w:r w:rsidRPr="00937B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1994.</w:t>
      </w:r>
    </w:p>
    <w:p w:rsidR="00EE59E6" w:rsidRPr="00937B5C" w:rsidRDefault="00EE59E6" w:rsidP="00EE5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9E6" w:rsidRPr="00937B5C" w:rsidRDefault="00EE59E6" w:rsidP="00EE5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1B3E" w:rsidRDefault="00571B3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>
      <w:pPr>
        <w:rPr>
          <w:rFonts w:ascii="Times New Roman" w:hAnsi="Times New Roman" w:cs="Times New Roman"/>
          <w:sz w:val="20"/>
          <w:szCs w:val="20"/>
        </w:rPr>
      </w:pPr>
    </w:p>
    <w:p w:rsidR="009625EE" w:rsidRDefault="009625EE" w:rsidP="009625EE">
      <w:pPr>
        <w:rPr>
          <w:rFonts w:ascii="Times New Roman" w:hAnsi="Times New Roman" w:cs="Times New Roman"/>
          <w:sz w:val="20"/>
          <w:szCs w:val="20"/>
        </w:rPr>
      </w:pPr>
    </w:p>
    <w:p w:rsidR="009625EE" w:rsidRPr="00AC5BC4" w:rsidRDefault="009625EE" w:rsidP="0096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</w:t>
      </w:r>
      <w:r w:rsidRPr="00AC5BC4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276"/>
        <w:gridCol w:w="1417"/>
      </w:tblGrid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5E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625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25E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678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5E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Наименование разделов и тем</w:t>
            </w:r>
          </w:p>
        </w:tc>
        <w:tc>
          <w:tcPr>
            <w:tcW w:w="1701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5EE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1276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проведения по плану</w:t>
            </w: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проведения по факту</w:t>
            </w:r>
          </w:p>
        </w:tc>
      </w:tr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625EE" w:rsidRPr="00AC5BC4" w:rsidRDefault="00913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9625EE" w:rsidRPr="00AC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Военно-историческая подготовка</w:t>
            </w:r>
          </w:p>
        </w:tc>
        <w:tc>
          <w:tcPr>
            <w:tcW w:w="1701" w:type="dxa"/>
          </w:tcPr>
          <w:p w:rsidR="009625EE" w:rsidRPr="00AC5BC4" w:rsidRDefault="009625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BC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Наша Родина-Россия.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Ратная история России и 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тского Союза, история их Вооружё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нных Сил.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:rsidR="00AC5BC4" w:rsidRPr="00AC5BC4" w:rsidRDefault="00AC5BC4" w:rsidP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Дни воинской славы России. 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Профессия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Родину защищать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:rsidR="00AC5BC4" w:rsidRPr="00AC5BC4" w:rsidRDefault="00AC5BC4" w:rsidP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Закон «О воинской обязанности и военной службе». 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Полководцы и народные герои Великой Отечественной войны.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Дети-герои Великой Отечественной войны.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:rsidR="00AC5BC4" w:rsidRPr="00AC5BC4" w:rsidRDefault="00AC5BC4" w:rsidP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Герои Афганской войны. 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Герои мирного времени.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:rsidR="00AC5BC4" w:rsidRPr="00AC5BC4" w:rsidRDefault="00AC5BC4" w:rsidP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Войсковые звания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BC4" w:rsidRPr="009625EE" w:rsidTr="009625EE">
        <w:tc>
          <w:tcPr>
            <w:tcW w:w="675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678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Государственные награды РФ</w:t>
            </w:r>
            <w:r w:rsidRPr="00AC5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AC5BC4" w:rsidRPr="009625EE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C5BC4" w:rsidRPr="00AC5BC4" w:rsidRDefault="00AC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BC4" w:rsidRPr="00AC5BC4" w:rsidRDefault="00AC5BC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625EE" w:rsidRPr="00913356" w:rsidRDefault="00913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13356">
              <w:rPr>
                <w:rFonts w:ascii="Times New Roman" w:hAnsi="Times New Roman" w:cs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1701" w:type="dxa"/>
          </w:tcPr>
          <w:p w:rsidR="009625EE" w:rsidRPr="00913356" w:rsidRDefault="00913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35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9625EE" w:rsidRPr="00AC5BC4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678" w:type="dxa"/>
          </w:tcPr>
          <w:p w:rsidR="00913356" w:rsidRPr="00913356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Вооружение и боевая техника ВС РФ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678" w:type="dxa"/>
          </w:tcPr>
          <w:p w:rsidR="00913356" w:rsidRPr="00913356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Вооружение и боевая техника ВС РФ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678" w:type="dxa"/>
          </w:tcPr>
          <w:p w:rsidR="00913356" w:rsidRPr="00913356" w:rsidRDefault="00913356" w:rsidP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Вооружение и боевая техника ВС РФ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678" w:type="dxa"/>
          </w:tcPr>
          <w:p w:rsidR="00913356" w:rsidRPr="00913356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Общее устройство и принцип работы стрелкового оружия. 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678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Приё</w:t>
            </w: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и правила стрельбы. Производства стрельбы.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AC5BC4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678" w:type="dxa"/>
          </w:tcPr>
          <w:p w:rsidR="00913356" w:rsidRPr="00913356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 стрельбы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малокалиберной винтовки. 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678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Учё</w:t>
            </w: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и конструкторы оружия Победы.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678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Учё</w:t>
            </w: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и конструкторы оружия Победы.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678" w:type="dxa"/>
          </w:tcPr>
          <w:p w:rsidR="00913356" w:rsidRDefault="00913356" w:rsidP="00712784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Учё</w:t>
            </w: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и конструкторы оружия Победы.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678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и боевые свойства автомата Калашникова.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678" w:type="dxa"/>
          </w:tcPr>
          <w:p w:rsidR="00913356" w:rsidRDefault="00913356" w:rsidP="00712784">
            <w:r w:rsidRPr="00624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неполной разборки и сборки автомата Калашникова.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56" w:rsidRPr="009625EE" w:rsidTr="009625EE">
        <w:tc>
          <w:tcPr>
            <w:tcW w:w="675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4678" w:type="dxa"/>
          </w:tcPr>
          <w:p w:rsidR="00913356" w:rsidRDefault="00913356" w:rsidP="00712784">
            <w:r w:rsidRPr="00624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неполной разборки и сборки автомата Калашникова.</w:t>
            </w:r>
          </w:p>
        </w:tc>
        <w:tc>
          <w:tcPr>
            <w:tcW w:w="1701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13356" w:rsidRPr="009625EE" w:rsidRDefault="009133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356" w:rsidRPr="009625EE" w:rsidRDefault="00913356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625EE" w:rsidRPr="00913356" w:rsidRDefault="00913356" w:rsidP="009133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3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1701" w:type="dxa"/>
          </w:tcPr>
          <w:p w:rsidR="009625EE" w:rsidRPr="00913356" w:rsidRDefault="00913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3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4678" w:type="dxa"/>
          </w:tcPr>
          <w:p w:rsidR="00712784" w:rsidRPr="00712784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Строевой Устав Вооруженных Сил РФ.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4678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Строевой шаг. Выполнение воинского приветствия.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4678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Развё</w:t>
            </w: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рнутый строй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4678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Строевая подготовка отделения. Смотр строевой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4678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Одиночная строевая подготовка.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4678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Вынос знамени.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занятие-тренировка.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4678" w:type="dxa"/>
          </w:tcPr>
          <w:p w:rsidR="00712784" w:rsidRDefault="00712784">
            <w:r w:rsidRPr="001F6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Вынос знамени. Практическое занятие-тренировка.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4678" w:type="dxa"/>
          </w:tcPr>
          <w:p w:rsidR="00712784" w:rsidRDefault="00712784">
            <w:r w:rsidRPr="001F6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Вынос знамени. Практическое занятие-тренировка.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4678" w:type="dxa"/>
          </w:tcPr>
          <w:p w:rsidR="00712784" w:rsidRDefault="00712784">
            <w:r w:rsidRPr="001F6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Вынос знамени. Практическое занятие-тренировка.</w:t>
            </w:r>
          </w:p>
        </w:tc>
        <w:tc>
          <w:tcPr>
            <w:tcW w:w="1701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9625EE" w:rsidRDefault="00712784" w:rsidP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625EE" w:rsidRPr="00712784" w:rsidRDefault="007127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Топографическая и туристическая подготовка</w:t>
            </w:r>
          </w:p>
        </w:tc>
        <w:tc>
          <w:tcPr>
            <w:tcW w:w="1701" w:type="dxa"/>
          </w:tcPr>
          <w:p w:rsidR="009625EE" w:rsidRPr="00712784" w:rsidRDefault="00A351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4678" w:type="dxa"/>
          </w:tcPr>
          <w:p w:rsidR="00A351F9" w:rsidRPr="00712784" w:rsidRDefault="00A351F9" w:rsidP="00695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Магнитный азимут. 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4678" w:type="dxa"/>
          </w:tcPr>
          <w:p w:rsidR="00A351F9" w:rsidRDefault="00A351F9">
            <w:r w:rsidRPr="00D17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Определение азимутов на местные предметы и движение по азимуту. 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4678" w:type="dxa"/>
          </w:tcPr>
          <w:p w:rsidR="00A351F9" w:rsidRDefault="00A351F9">
            <w:r w:rsidRPr="00D17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Определение азимутов на местные предметы и движение по азимуту. 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4678" w:type="dxa"/>
          </w:tcPr>
          <w:p w:rsidR="00A351F9" w:rsidRPr="009625EE" w:rsidRDefault="00A351F9" w:rsidP="00695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Топографическая карта. Условные 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4678" w:type="dxa"/>
          </w:tcPr>
          <w:p w:rsidR="00A351F9" w:rsidRDefault="00A351F9">
            <w:r w:rsidRPr="00622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карты.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4678" w:type="dxa"/>
          </w:tcPr>
          <w:p w:rsidR="00A351F9" w:rsidRDefault="00A351F9">
            <w:r w:rsidRPr="00622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карты.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Съёмка местности.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Съёмка местности.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азимутов по карте.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 на местности.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 разведе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костра.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палатки. Размещение в ней вещей.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4678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вязки туристических узлов</w:t>
            </w:r>
            <w:r w:rsidRPr="00712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784" w:rsidRPr="009625EE" w:rsidTr="009625EE">
        <w:tc>
          <w:tcPr>
            <w:tcW w:w="675" w:type="dxa"/>
          </w:tcPr>
          <w:p w:rsidR="00712784" w:rsidRPr="009625EE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712784" w:rsidRPr="00A351F9" w:rsidRDefault="00A35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1701" w:type="dxa"/>
          </w:tcPr>
          <w:p w:rsidR="00712784" w:rsidRPr="00A351F9" w:rsidRDefault="00712784">
            <w:pPr>
              <w:rPr>
                <w:b/>
              </w:rPr>
            </w:pPr>
            <w:r w:rsidRPr="00A35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351F9" w:rsidRPr="00A351F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12784" w:rsidRPr="00A351F9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2784" w:rsidRPr="00A351F9" w:rsidRDefault="0071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4678" w:type="dxa"/>
          </w:tcPr>
          <w:p w:rsidR="00A351F9" w:rsidRPr="00504A3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Значение первой помощи и правила её оказания.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4678" w:type="dxa"/>
          </w:tcPr>
          <w:p w:rsidR="00A351F9" w:rsidRPr="00504A3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Первая помощь при кровотечениях.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4678" w:type="dxa"/>
          </w:tcPr>
          <w:p w:rsidR="00A351F9" w:rsidRPr="00504A35" w:rsidRDefault="00504A35" w:rsidP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 xml:space="preserve">Способы временной остановки кровотечений. 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4678" w:type="dxa"/>
          </w:tcPr>
          <w:p w:rsidR="00A351F9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техника наложения повязок.</w:t>
            </w:r>
          </w:p>
        </w:tc>
        <w:tc>
          <w:tcPr>
            <w:tcW w:w="1701" w:type="dxa"/>
          </w:tcPr>
          <w:p w:rsidR="00A351F9" w:rsidRDefault="00A351F9">
            <w:r w:rsidRPr="00A83D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 w:rsidP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4678" w:type="dxa"/>
          </w:tcPr>
          <w:p w:rsidR="00504A35" w:rsidRDefault="00504A35">
            <w:r w:rsidRPr="00835285">
              <w:rPr>
                <w:rFonts w:ascii="Times New Roman" w:hAnsi="Times New Roman" w:cs="Times New Roman"/>
                <w:sz w:val="16"/>
                <w:szCs w:val="16"/>
              </w:rPr>
              <w:t>Виды и техника наложения повязок.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4A35" w:rsidRPr="00FE1AA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4678" w:type="dxa"/>
          </w:tcPr>
          <w:p w:rsidR="00504A35" w:rsidRDefault="00504A35">
            <w:r w:rsidRPr="00835285">
              <w:rPr>
                <w:rFonts w:ascii="Times New Roman" w:hAnsi="Times New Roman" w:cs="Times New Roman"/>
                <w:sz w:val="16"/>
                <w:szCs w:val="16"/>
              </w:rPr>
              <w:t>Виды и техника наложения повязок.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4A35" w:rsidRPr="00FE1AA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4678" w:type="dxa"/>
          </w:tcPr>
          <w:p w:rsidR="00A351F9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Правила наложения жгута, ватно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марлевой повязки.</w:t>
            </w:r>
          </w:p>
        </w:tc>
        <w:tc>
          <w:tcPr>
            <w:tcW w:w="1701" w:type="dxa"/>
          </w:tcPr>
          <w:p w:rsidR="00A351F9" w:rsidRDefault="00A351F9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4678" w:type="dxa"/>
          </w:tcPr>
          <w:p w:rsidR="00A351F9" w:rsidRPr="00504A3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Правила наложения жгута, ватно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марлевой повязки.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A351F9" w:rsidRDefault="00A351F9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FE1AA5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4678" w:type="dxa"/>
          </w:tcPr>
          <w:p w:rsidR="00504A35" w:rsidRPr="00504A35" w:rsidRDefault="00504A35" w:rsidP="000C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Оказание доврачебной помощи при солнечном и тепловом ударах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4A35" w:rsidRPr="00FE1AA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4678" w:type="dxa"/>
          </w:tcPr>
          <w:p w:rsidR="00504A35" w:rsidRPr="00504A35" w:rsidRDefault="00504A35" w:rsidP="000C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 xml:space="preserve">Понятие о травматических повреждениях. Причины травматизма. 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4A35" w:rsidRPr="00FE1AA5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4678" w:type="dxa"/>
          </w:tcPr>
          <w:p w:rsidR="00504A35" w:rsidRPr="009625EE" w:rsidRDefault="00504A35" w:rsidP="000C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Травматический шок, оказание ПМП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A35" w:rsidRPr="009625EE" w:rsidTr="009625EE">
        <w:tc>
          <w:tcPr>
            <w:tcW w:w="675" w:type="dxa"/>
          </w:tcPr>
          <w:p w:rsidR="00504A35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4678" w:type="dxa"/>
          </w:tcPr>
          <w:p w:rsidR="00504A35" w:rsidRPr="00504A35" w:rsidRDefault="00504A35" w:rsidP="000C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 xml:space="preserve">Аптечка первой помощи. Препараты и материалы аптечки </w:t>
            </w:r>
            <w:r w:rsidRPr="00504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первой 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04A35" w:rsidRDefault="00504A3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A35" w:rsidRPr="00A351F9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58.</w:t>
            </w:r>
          </w:p>
        </w:tc>
        <w:tc>
          <w:tcPr>
            <w:tcW w:w="4678" w:type="dxa"/>
          </w:tcPr>
          <w:p w:rsidR="00A351F9" w:rsidRPr="009625EE" w:rsidRDefault="00504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>Аптечка первой помощи.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A351F9" w:rsidRDefault="00A351F9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F9" w:rsidRPr="009625EE" w:rsidTr="009625EE">
        <w:tc>
          <w:tcPr>
            <w:tcW w:w="675" w:type="dxa"/>
          </w:tcPr>
          <w:p w:rsidR="00A351F9" w:rsidRPr="009625EE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4678" w:type="dxa"/>
          </w:tcPr>
          <w:p w:rsidR="00A351F9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Транспортировка раненых.</w:t>
            </w:r>
          </w:p>
        </w:tc>
        <w:tc>
          <w:tcPr>
            <w:tcW w:w="1701" w:type="dxa"/>
          </w:tcPr>
          <w:p w:rsidR="00A351F9" w:rsidRDefault="00A351F9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351F9" w:rsidRPr="00A351F9" w:rsidRDefault="00A351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4678" w:type="dxa"/>
          </w:tcPr>
          <w:p w:rsidR="00FE1AA5" w:rsidRDefault="00FE1AA5">
            <w:r w:rsidRPr="00BF5308">
              <w:rPr>
                <w:rFonts w:ascii="Times New Roman" w:hAnsi="Times New Roman" w:cs="Times New Roman"/>
                <w:sz w:val="16"/>
                <w:szCs w:val="16"/>
              </w:rPr>
              <w:t>Транспортировка раненых.</w:t>
            </w: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Практическое занятие.</w:t>
            </w:r>
          </w:p>
        </w:tc>
        <w:tc>
          <w:tcPr>
            <w:tcW w:w="1701" w:type="dxa"/>
          </w:tcPr>
          <w:p w:rsidR="00FE1AA5" w:rsidRDefault="00FE1AA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A351F9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A351F9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4678" w:type="dxa"/>
          </w:tcPr>
          <w:p w:rsidR="00FE1AA5" w:rsidRDefault="00FE1AA5">
            <w:r w:rsidRPr="00BF5308">
              <w:rPr>
                <w:rFonts w:ascii="Times New Roman" w:hAnsi="Times New Roman" w:cs="Times New Roman"/>
                <w:sz w:val="16"/>
                <w:szCs w:val="16"/>
              </w:rPr>
              <w:t>Транспортировка раненых.</w:t>
            </w:r>
            <w:r w:rsidRPr="00504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Практическое занятие.</w:t>
            </w:r>
          </w:p>
        </w:tc>
        <w:tc>
          <w:tcPr>
            <w:tcW w:w="1701" w:type="dxa"/>
          </w:tcPr>
          <w:p w:rsidR="00FE1AA5" w:rsidRDefault="00FE1AA5">
            <w:r w:rsidRPr="00A652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A351F9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A351F9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5EE" w:rsidRPr="009625EE" w:rsidTr="009625EE">
        <w:tc>
          <w:tcPr>
            <w:tcW w:w="675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625EE" w:rsidRPr="00FE1AA5" w:rsidRDefault="00FE1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FE1A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9625EE" w:rsidRPr="00FE1AA5" w:rsidRDefault="00FE1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AA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25EE" w:rsidRPr="009625EE" w:rsidRDefault="00962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4678" w:type="dxa"/>
          </w:tcPr>
          <w:p w:rsidR="00FE1AA5" w:rsidRP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Классификация средств индивидуальной защиты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E1AA5" w:rsidRDefault="00FE1AA5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4678" w:type="dxa"/>
          </w:tcPr>
          <w:p w:rsidR="00FE1AA5" w:rsidRP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Средства индивидуальной защиты органов дыхания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E1AA5" w:rsidRDefault="00FE1AA5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4678" w:type="dxa"/>
          </w:tcPr>
          <w:p w:rsidR="00FE1AA5" w:rsidRP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Средства индивидуальной защиты  кожи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E1AA5" w:rsidRDefault="00FE1AA5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AA5" w:rsidRPr="009625EE" w:rsidTr="009625EE">
        <w:tc>
          <w:tcPr>
            <w:tcW w:w="675" w:type="dxa"/>
          </w:tcPr>
          <w:p w:rsid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4678" w:type="dxa"/>
          </w:tcPr>
          <w:p w:rsidR="00FE1AA5" w:rsidRPr="00FE1AA5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AA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Медицинские средства индивидуальной защиты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E1AA5" w:rsidRDefault="00FE1AA5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1AA5" w:rsidRPr="009625EE" w:rsidRDefault="00FE1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21D" w:rsidRPr="009625EE" w:rsidTr="009625EE">
        <w:tc>
          <w:tcPr>
            <w:tcW w:w="675" w:type="dxa"/>
          </w:tcPr>
          <w:p w:rsidR="0041321D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4678" w:type="dxa"/>
          </w:tcPr>
          <w:p w:rsidR="0041321D" w:rsidRDefault="0041321D"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редств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индивидуальной защиты.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41321D" w:rsidRDefault="0041321D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21D" w:rsidRPr="009625EE" w:rsidTr="009625EE">
        <w:tc>
          <w:tcPr>
            <w:tcW w:w="675" w:type="dxa"/>
          </w:tcPr>
          <w:p w:rsidR="0041321D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4678" w:type="dxa"/>
          </w:tcPr>
          <w:p w:rsidR="0041321D" w:rsidRDefault="0041321D"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редств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индивидуальной защиты.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41321D" w:rsidRDefault="0041321D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21D" w:rsidRPr="009625EE" w:rsidTr="009625EE">
        <w:tc>
          <w:tcPr>
            <w:tcW w:w="675" w:type="dxa"/>
          </w:tcPr>
          <w:p w:rsidR="0041321D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4678" w:type="dxa"/>
          </w:tcPr>
          <w:p w:rsidR="0041321D" w:rsidRDefault="0041321D"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редств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3C58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индивидуальной защиты.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Практическое занятие.</w:t>
            </w:r>
          </w:p>
        </w:tc>
        <w:tc>
          <w:tcPr>
            <w:tcW w:w="1701" w:type="dxa"/>
          </w:tcPr>
          <w:p w:rsidR="0041321D" w:rsidRDefault="0041321D">
            <w:r w:rsidRPr="00D34F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1321D" w:rsidRPr="009625EE" w:rsidRDefault="00413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25EE" w:rsidRPr="009625EE" w:rsidRDefault="009625EE">
      <w:pPr>
        <w:rPr>
          <w:rFonts w:ascii="Times New Roman" w:hAnsi="Times New Roman" w:cs="Times New Roman"/>
          <w:sz w:val="16"/>
          <w:szCs w:val="16"/>
        </w:rPr>
      </w:pPr>
    </w:p>
    <w:sectPr w:rsidR="009625EE" w:rsidRPr="0096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515"/>
    <w:multiLevelType w:val="multilevel"/>
    <w:tmpl w:val="A36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4D7E"/>
    <w:multiLevelType w:val="multilevel"/>
    <w:tmpl w:val="1B74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07332"/>
    <w:multiLevelType w:val="multilevel"/>
    <w:tmpl w:val="139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8118E"/>
    <w:multiLevelType w:val="multilevel"/>
    <w:tmpl w:val="6C9A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C2E28"/>
    <w:multiLevelType w:val="multilevel"/>
    <w:tmpl w:val="D8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0D26"/>
    <w:multiLevelType w:val="multilevel"/>
    <w:tmpl w:val="328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45F3C"/>
    <w:multiLevelType w:val="multilevel"/>
    <w:tmpl w:val="9D8A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F150B"/>
    <w:multiLevelType w:val="multilevel"/>
    <w:tmpl w:val="DB7C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24E80"/>
    <w:multiLevelType w:val="multilevel"/>
    <w:tmpl w:val="ADB2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22072"/>
    <w:multiLevelType w:val="multilevel"/>
    <w:tmpl w:val="C4C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70FD9"/>
    <w:multiLevelType w:val="multilevel"/>
    <w:tmpl w:val="524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0282A"/>
    <w:multiLevelType w:val="multilevel"/>
    <w:tmpl w:val="F67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51721"/>
    <w:multiLevelType w:val="multilevel"/>
    <w:tmpl w:val="241C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466C2"/>
    <w:multiLevelType w:val="multilevel"/>
    <w:tmpl w:val="C7F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94C39"/>
    <w:multiLevelType w:val="multilevel"/>
    <w:tmpl w:val="CE50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9"/>
    <w:rsid w:val="000841A9"/>
    <w:rsid w:val="00121499"/>
    <w:rsid w:val="003D0AB4"/>
    <w:rsid w:val="003E6ABF"/>
    <w:rsid w:val="0041321D"/>
    <w:rsid w:val="00504A35"/>
    <w:rsid w:val="00571B3E"/>
    <w:rsid w:val="00657238"/>
    <w:rsid w:val="00695568"/>
    <w:rsid w:val="00712784"/>
    <w:rsid w:val="00913356"/>
    <w:rsid w:val="00937B5C"/>
    <w:rsid w:val="009625EE"/>
    <w:rsid w:val="00A351F9"/>
    <w:rsid w:val="00A73581"/>
    <w:rsid w:val="00AC5BC4"/>
    <w:rsid w:val="00B11D5E"/>
    <w:rsid w:val="00B2102B"/>
    <w:rsid w:val="00C178B7"/>
    <w:rsid w:val="00E24382"/>
    <w:rsid w:val="00EE59E6"/>
    <w:rsid w:val="00F252C9"/>
    <w:rsid w:val="00F36F6F"/>
    <w:rsid w:val="00FE1AA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9"/>
  </w:style>
  <w:style w:type="paragraph" w:styleId="2">
    <w:name w:val="heading 2"/>
    <w:basedOn w:val="a"/>
    <w:link w:val="20"/>
    <w:uiPriority w:val="9"/>
    <w:qFormat/>
    <w:rsid w:val="00F252C9"/>
    <w:pPr>
      <w:widowControl w:val="0"/>
      <w:autoSpaceDE w:val="0"/>
      <w:autoSpaceDN w:val="0"/>
      <w:spacing w:after="0" w:line="274" w:lineRule="exact"/>
      <w:ind w:left="1031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252C9"/>
    <w:pPr>
      <w:widowControl w:val="0"/>
      <w:autoSpaceDE w:val="0"/>
      <w:autoSpaceDN w:val="0"/>
      <w:spacing w:before="3" w:after="0" w:line="275" w:lineRule="exact"/>
      <w:ind w:left="878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52C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252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252C9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Title"/>
    <w:basedOn w:val="a"/>
    <w:link w:val="a4"/>
    <w:uiPriority w:val="1"/>
    <w:qFormat/>
    <w:rsid w:val="00F252C9"/>
    <w:pPr>
      <w:widowControl w:val="0"/>
      <w:autoSpaceDE w:val="0"/>
      <w:autoSpaceDN w:val="0"/>
      <w:spacing w:before="191" w:after="0" w:line="240" w:lineRule="auto"/>
      <w:ind w:left="2124" w:right="250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F252C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qFormat/>
    <w:rsid w:val="00F252C9"/>
    <w:pPr>
      <w:widowControl w:val="0"/>
      <w:autoSpaceDE w:val="0"/>
      <w:autoSpaceDN w:val="0"/>
      <w:spacing w:after="0" w:line="240" w:lineRule="auto"/>
      <w:ind w:left="311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252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252C9"/>
    <w:pPr>
      <w:widowControl w:val="0"/>
      <w:autoSpaceDE w:val="0"/>
      <w:autoSpaceDN w:val="0"/>
      <w:spacing w:after="0" w:line="240" w:lineRule="auto"/>
      <w:ind w:left="311" w:firstLine="566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6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9"/>
  </w:style>
  <w:style w:type="paragraph" w:styleId="2">
    <w:name w:val="heading 2"/>
    <w:basedOn w:val="a"/>
    <w:link w:val="20"/>
    <w:uiPriority w:val="9"/>
    <w:qFormat/>
    <w:rsid w:val="00F252C9"/>
    <w:pPr>
      <w:widowControl w:val="0"/>
      <w:autoSpaceDE w:val="0"/>
      <w:autoSpaceDN w:val="0"/>
      <w:spacing w:after="0" w:line="274" w:lineRule="exact"/>
      <w:ind w:left="1031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252C9"/>
    <w:pPr>
      <w:widowControl w:val="0"/>
      <w:autoSpaceDE w:val="0"/>
      <w:autoSpaceDN w:val="0"/>
      <w:spacing w:before="3" w:after="0" w:line="275" w:lineRule="exact"/>
      <w:ind w:left="878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52C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252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252C9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Title"/>
    <w:basedOn w:val="a"/>
    <w:link w:val="a4"/>
    <w:uiPriority w:val="1"/>
    <w:qFormat/>
    <w:rsid w:val="00F252C9"/>
    <w:pPr>
      <w:widowControl w:val="0"/>
      <w:autoSpaceDE w:val="0"/>
      <w:autoSpaceDN w:val="0"/>
      <w:spacing w:before="191" w:after="0" w:line="240" w:lineRule="auto"/>
      <w:ind w:left="2124" w:right="250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F252C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qFormat/>
    <w:rsid w:val="00F252C9"/>
    <w:pPr>
      <w:widowControl w:val="0"/>
      <w:autoSpaceDE w:val="0"/>
      <w:autoSpaceDN w:val="0"/>
      <w:spacing w:after="0" w:line="240" w:lineRule="auto"/>
      <w:ind w:left="311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252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252C9"/>
    <w:pPr>
      <w:widowControl w:val="0"/>
      <w:autoSpaceDE w:val="0"/>
      <w:autoSpaceDN w:val="0"/>
      <w:spacing w:after="0" w:line="240" w:lineRule="auto"/>
      <w:ind w:left="311" w:firstLine="566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6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649E-DFC7-4C12-A3F4-B5D5D0D7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2023-09-26T07:32:00Z</cp:lastPrinted>
  <dcterms:created xsi:type="dcterms:W3CDTF">2022-10-27T09:05:00Z</dcterms:created>
  <dcterms:modified xsi:type="dcterms:W3CDTF">2023-10-20T11:33:00Z</dcterms:modified>
</cp:coreProperties>
</file>