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5" w:type="dxa"/>
        <w:tblInd w:w="-7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3"/>
        <w:gridCol w:w="2501"/>
        <w:gridCol w:w="2641"/>
      </w:tblGrid>
      <w:tr w:rsidR="003E6188" w:rsidRPr="003E6188" w:rsidTr="00F20E9B">
        <w:trPr>
          <w:trHeight w:val="291"/>
        </w:trPr>
        <w:tc>
          <w:tcPr>
            <w:tcW w:w="54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188" w:rsidRPr="003E6188" w:rsidRDefault="003E6188" w:rsidP="003E6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СОГЛАСОВАНО</w:t>
            </w:r>
          </w:p>
        </w:tc>
        <w:tc>
          <w:tcPr>
            <w:tcW w:w="514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188" w:rsidRPr="003E6188" w:rsidRDefault="003E6188" w:rsidP="003E6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УТВЕРЖДАЮ</w:t>
            </w:r>
          </w:p>
        </w:tc>
      </w:tr>
      <w:tr w:rsidR="003E6188" w:rsidRPr="003E6188" w:rsidTr="00F20E9B">
        <w:trPr>
          <w:trHeight w:val="569"/>
        </w:trPr>
        <w:tc>
          <w:tcPr>
            <w:tcW w:w="54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188" w:rsidRPr="003E6188" w:rsidRDefault="003E6188" w:rsidP="003E6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педагогическим</w:t>
            </w:r>
            <w:proofErr w:type="spellEnd"/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советом</w:t>
            </w:r>
            <w:proofErr w:type="spellEnd"/>
          </w:p>
        </w:tc>
        <w:tc>
          <w:tcPr>
            <w:tcW w:w="514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188" w:rsidRPr="003E6188" w:rsidRDefault="003E6188" w:rsidP="003E6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«Борская средняя общеобразовательная школа»</w:t>
            </w:r>
          </w:p>
        </w:tc>
      </w:tr>
      <w:tr w:rsidR="003E6188" w:rsidRPr="003E6188" w:rsidTr="00F20E9B">
        <w:trPr>
          <w:trHeight w:val="676"/>
        </w:trPr>
        <w:tc>
          <w:tcPr>
            <w:tcW w:w="54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188" w:rsidRPr="003E6188" w:rsidRDefault="003E6188" w:rsidP="003E6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«Борская средняя общеобразовательная школа»</w:t>
            </w:r>
          </w:p>
        </w:tc>
        <w:tc>
          <w:tcPr>
            <w:tcW w:w="2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188" w:rsidRPr="003E6188" w:rsidRDefault="003E6188" w:rsidP="003E6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Н.Л.Егорова</w:t>
            </w:r>
            <w:proofErr w:type="spellEnd"/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26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188" w:rsidRPr="003E6188" w:rsidRDefault="003E6188" w:rsidP="003E6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188" w:rsidRPr="003E6188" w:rsidTr="00F20E9B">
        <w:trPr>
          <w:trHeight w:val="291"/>
        </w:trPr>
        <w:tc>
          <w:tcPr>
            <w:tcW w:w="54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188" w:rsidRPr="003E6188" w:rsidRDefault="003E6188" w:rsidP="003E6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протокол</w:t>
            </w:r>
            <w:proofErr w:type="spellEnd"/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.0</w:t>
            </w:r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.202</w:t>
            </w:r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№ </w:t>
            </w:r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14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188" w:rsidRPr="003E6188" w:rsidRDefault="003E6188" w:rsidP="003E6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.0</w:t>
            </w:r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.202</w:t>
            </w:r>
            <w:r w:rsidRPr="003E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3E6188" w:rsidRPr="003E6188" w:rsidRDefault="003E6188" w:rsidP="003E61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188" w:rsidRPr="003E6188" w:rsidRDefault="003E6188" w:rsidP="003E61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188" w:rsidRPr="003E6188" w:rsidRDefault="003E6188" w:rsidP="003E61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188" w:rsidRPr="003E6188" w:rsidRDefault="003E6188" w:rsidP="003E61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E6188" w:rsidRPr="003E6188" w:rsidRDefault="003E6188" w:rsidP="003E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E618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Положение</w:t>
      </w:r>
    </w:p>
    <w:p w:rsidR="003E6188" w:rsidRPr="003E6188" w:rsidRDefault="003E6188" w:rsidP="003E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Методическом совете </w:t>
      </w:r>
    </w:p>
    <w:p w:rsidR="003E6188" w:rsidRPr="003E6188" w:rsidRDefault="003E6188" w:rsidP="003E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</w:t>
      </w:r>
    </w:p>
    <w:p w:rsidR="003E6188" w:rsidRPr="003E6188" w:rsidRDefault="003E6188" w:rsidP="003E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188" w:rsidRPr="003E6188" w:rsidRDefault="003E6188" w:rsidP="003E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188" w:rsidRPr="003E6188" w:rsidRDefault="003E6188" w:rsidP="003E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188" w:rsidRPr="003E6188" w:rsidRDefault="003E6188" w:rsidP="003E61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E6188" w:rsidRPr="003E6188" w:rsidRDefault="003E6188" w:rsidP="003E61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proofErr w:type="gramStart"/>
      <w:r w:rsidRPr="003E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Положение о Методическом совете разработано в соответствии с Федеральным законом № 273-ФЗ от 29.12.2012 года «Об образовании в Российской Федерации» </w:t>
      </w: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от 25 июля 2022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3E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ФГОС начального и основного общего образования, утвержденных соответственно Приказами </w:t>
      </w:r>
      <w:proofErr w:type="spellStart"/>
      <w:r w:rsidRPr="003E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3E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№286 и №287 от 31 мая 2021 года, а также Уставом организации, осуществляющей образовательную деятельность, и другими нормативными правовыми актами Российской</w:t>
      </w:r>
      <w:proofErr w:type="gramEnd"/>
      <w:r w:rsidRPr="003E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Федерации, </w:t>
      </w:r>
      <w:proofErr w:type="gramStart"/>
      <w:r w:rsidRPr="003E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регламентирующими</w:t>
      </w:r>
      <w:proofErr w:type="gramEnd"/>
      <w:r w:rsidRPr="003E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деятельность общеобразовательных организаций.</w:t>
      </w:r>
    </w:p>
    <w:p w:rsidR="003E6188" w:rsidRPr="003E6188" w:rsidRDefault="003E6188" w:rsidP="003E61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Данное Положение о Методическом совете регламентирует деятельность педагогов школы, входящих в состав Методического совета общеобразовательной организации, определяет цели, задачи, права и обязанности Совета, а также, структуру, организацию и основные направления </w:t>
      </w:r>
      <w:proofErr w:type="gramStart"/>
      <w:r w:rsidRPr="003E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</w:t>
      </w:r>
      <w:proofErr w:type="gramEnd"/>
      <w:r w:rsidRPr="003E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делопроизводство Методического совета организации, осуществляющей образовательную деятельность.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Методический совет создается в целях координации деятельности творческих групп (кафедр, методических объединений) для интеграции усилий педагогических работников при совершенствовании образовательной 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Методический совет является консультативным органом, обеспечивающим организацию систематической, планомерной работы, позволяющей творческим группам (кафедрам, методическим объединениям) заниматься деятельностью, направленной на повышение уровня организации образовательной 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188" w:rsidRPr="003E6188" w:rsidRDefault="003E6188" w:rsidP="003E61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и задачи деятельности методического совета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деятельности Методического совета: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Обеспечение гибкости и оперативности методической работы </w:t>
      </w:r>
      <w:r w:rsidRPr="003E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организации, осуществляющей образовательную деятельность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повышение квалификации учителей, формирование профессионально значимых качеств учителя, классного руководителя, воспитателя, педагога дополнительного образования, рост их профессионального мастерства.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Создание оптимальной модели </w:t>
      </w:r>
      <w:r w:rsidRPr="003E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организации, осуществляющей образовательную деятельность,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реализации ФГОС начального общего образования, перехода к ФГОС основного общего образования, способствующей интеллектуальному, нравственному, 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школьников.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Методического совета: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образовательной деятельности в организации, повышению продуктивности преподавательской деятельности.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2.2.2. Создание условий для поиска и использования в </w:t>
      </w:r>
      <w:proofErr w:type="spellStart"/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деятельности современных методик, форм, средств и методов преподавания, новых педагогических образовательных технологий.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Повышение качества образования в соответствии с современными требованиями к условиям осуществления </w:t>
      </w: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в рамках Федеральных государственных стандартов (ФГОС) начального общего, основного общего образования и формировать готовность и способность обучающихся к саморазвитию и высокой социальной активности.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2.2.4. Изучение профессиональные достижения педагогических работников, обобщение положительного опыта и внедрение его в практику работы коллектива </w:t>
      </w:r>
      <w:r w:rsidRPr="003E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организации, осуществляющей образовательную деятельность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 Распространение опыта работы общеобразовательной организации в средствах массовой информации, Интернете с целью использования имеющегося опыта другими общеобразовательными учреждениями района, города.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2.2.7. Стимулирование инициативы и активизация творчества членов педагогического коллектива в научно-исследовательской и другой творческой деятельности, направленной на совершенствование, обновление и развитие </w:t>
      </w:r>
      <w:proofErr w:type="spellStart"/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деятельности в организации и работы учителя.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2.2.8. Проведение первичной экспертизы стратегических документов образовательной организации (программ развития, образовательных и учебных программ, учебных планов).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2.2.9. Анализ результатов педагогической деятельности, выявление и предупреждение ошибок, затруднений, перегрузки обучающихся и учителей.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2.2.10. Внесение предложений по совершенствованию деятельности методических подструктур и участие в реализации этих предложений.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2.2.11. Использование системно – </w:t>
      </w:r>
      <w:proofErr w:type="spellStart"/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деятельности, условий для самообразования, самосовершенствования и самореализации личности педагога.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E6188" w:rsidRPr="003E6188" w:rsidRDefault="003E6188" w:rsidP="003E61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6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и организация деятельности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Методический совет создается, реорганизуется и ликвидируется приказом директора </w:t>
      </w:r>
      <w:r w:rsidRPr="003E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организации, осуществляющей образовательную деятельность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Методический совет подчиняется педагогическому совету школы, строит свою работу с учетом решений педагогического совета </w:t>
      </w:r>
      <w:r w:rsidRPr="003E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организации, осуществляющей образовательную деятельность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Членами методического совета являются руководители школьных методических объединений, заместители директора по учебно-воспитательной работе, творчески работающие педагоги, учителя, имеющие высшую квалификационную категорию.</w:t>
      </w:r>
    </w:p>
    <w:p w:rsidR="003E6188" w:rsidRPr="003E6188" w:rsidRDefault="003E6188" w:rsidP="003E618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</w:t>
      </w:r>
    </w:p>
    <w:p w:rsidR="003E6188" w:rsidRPr="003E6188" w:rsidRDefault="003E6188" w:rsidP="003E618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согласовывается с директором школы и утверждается на заседании педагогического совета </w:t>
      </w:r>
      <w:r w:rsidRPr="003E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организации, осуществляющей образовательную деятельность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3.6. Периодичность заседаний совета определяется его членами (рекомендуется проводить не реже одного раза в четверть).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3.7. Непосредственное руководство деятельностью совета осуществляет председатель совета, которым является заместитель директора по учебной работе.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3.8. 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x-none" w:eastAsia="x-none"/>
        </w:rPr>
        <w:t>Председатель совета:</w:t>
      </w:r>
    </w:p>
    <w:p w:rsidR="003E6188" w:rsidRPr="003E6188" w:rsidRDefault="003E6188" w:rsidP="003E61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организует работу совета;</w:t>
      </w:r>
    </w:p>
    <w:p w:rsidR="003E6188" w:rsidRPr="003E6188" w:rsidRDefault="003E6188" w:rsidP="003E61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утверждает план и регламент работы совета;</w:t>
      </w:r>
    </w:p>
    <w:p w:rsidR="003E6188" w:rsidRPr="003E6188" w:rsidRDefault="003E6188" w:rsidP="003E61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утверждает повестку заседания совета;</w:t>
      </w:r>
    </w:p>
    <w:p w:rsidR="003E6188" w:rsidRPr="003E6188" w:rsidRDefault="003E6188" w:rsidP="003E61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ведет заседания совета;</w:t>
      </w:r>
    </w:p>
    <w:p w:rsidR="003E6188" w:rsidRPr="003E6188" w:rsidRDefault="003E6188" w:rsidP="003E61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ставит на голосование в порядке поступления предложения членов совета;</w:t>
      </w:r>
    </w:p>
    <w:p w:rsidR="003E6188" w:rsidRPr="003E6188" w:rsidRDefault="003E6188" w:rsidP="003E61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организует голосование и подсчет голосов;</w:t>
      </w:r>
    </w:p>
    <w:p w:rsidR="003E6188" w:rsidRPr="003E6188" w:rsidRDefault="003E6188" w:rsidP="003E61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контролирует выполнение решений и поручений совета.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3.9. Участвуя в открытом голосовании, председатель голосует последним.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3.10. Текущую деятельность совета обеспечивает секретарь совета, который избирается из числа членов совета по итогам открытого голосования членов совета на первом заседании совета.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3.11. 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x-none" w:eastAsia="x-none"/>
        </w:rPr>
        <w:t>Секретарь совета:</w:t>
      </w:r>
    </w:p>
    <w:p w:rsidR="003E6188" w:rsidRPr="003E6188" w:rsidRDefault="003E6188" w:rsidP="003E61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извещает членов совета о проведении заседания совета;</w:t>
      </w:r>
    </w:p>
    <w:p w:rsidR="003E6188" w:rsidRPr="003E6188" w:rsidRDefault="003E6188" w:rsidP="003E61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ведет протоколы заседаний совета;</w:t>
      </w:r>
    </w:p>
    <w:p w:rsidR="003E6188" w:rsidRPr="003E6188" w:rsidRDefault="003E6188" w:rsidP="003E61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предоставляет информацию о выполнении решений и поручений совета председателю совета.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3.12. 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x-none" w:eastAsia="x-none"/>
        </w:rPr>
        <w:t>Член совета:</w:t>
      </w:r>
    </w:p>
    <w:p w:rsidR="003E6188" w:rsidRPr="003E6188" w:rsidRDefault="003E6188" w:rsidP="003E618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участвует в заседаниях совета, иных мероприятиях, проводимых советом;</w:t>
      </w:r>
    </w:p>
    <w:p w:rsidR="003E6188" w:rsidRPr="003E6188" w:rsidRDefault="003E6188" w:rsidP="003E618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вносит предложения для обсуждения на заседаниях совета;</w:t>
      </w:r>
    </w:p>
    <w:p w:rsidR="003E6188" w:rsidRPr="003E6188" w:rsidRDefault="003E6188" w:rsidP="003E618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выступает по обсуждаемым вопросам в соответствии с установленным на заседании совета регламентом;</w:t>
      </w:r>
    </w:p>
    <w:p w:rsidR="003E6188" w:rsidRPr="003E6188" w:rsidRDefault="003E6188" w:rsidP="003E618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выдвигает кандидатов, избирает и может быть избранным в комиссии, образуемые советом;</w:t>
      </w:r>
    </w:p>
    <w:p w:rsidR="003E6188" w:rsidRPr="003E6188" w:rsidRDefault="003E6188" w:rsidP="003E618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участвует в работе других органов самоуправления образовательной организации при рассмотрении вопросов, входящих в компетенцию совета;</w:t>
      </w:r>
    </w:p>
    <w:p w:rsidR="003E6188" w:rsidRPr="003E6188" w:rsidRDefault="003E6188" w:rsidP="003E618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своевременно и качественно выполняет решения и поручения совета.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3.13. Деятельность совета осуществляется в соответствии с планом работы школы на учебный год. Содержание плана работы определяется актуальными задачами, стоящими перед </w:t>
      </w:r>
      <w:r w:rsidRPr="003E6188">
        <w:rPr>
          <w:rFonts w:ascii="Times New Roman" w:eastAsia="Times New Roman" w:hAnsi="Times New Roman" w:cs="Times New Roman"/>
          <w:bCs/>
          <w:sz w:val="24"/>
          <w:szCs w:val="20"/>
          <w:lang w:val="x-none" w:eastAsia="x-none"/>
        </w:rPr>
        <w:t>организацией, осуществляющей образовательную деятельность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3.14. Совет осуществляет свою работу в форме заседаний. Периодичность заседаний Методического совета – 1 раз в четверть.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3.15. Заседания совета считаются полномочными, если на них присутствует не менее двух третей членов совета.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3.16. На заседания совета приглашаются лица, которые были привлечены к подготовке материалов по рассматриваемым вопросам. Приглашенные лица пользуются правом совещательного голоса.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3.17. На заседаниях совета ведется протокол, в котором фиксируется ход обсуждения вопросов, внесенных в повестку дня, а также результаты голосования и принятое решение. Каждый протокол подписывается председателем и секретарем совета.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3.18. Решения совета принимаются открытым голосованием простым большинством голосов.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При равном количестве голосов решающим является голос председателя совета.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3.19. Решения совета, не противоречащие законодательству Российской Федерации и утвержденные руководителем общеобразовательной организации, являются обязательными для педагогических и иных работников учреждения образования, обучающихся и их законных представителей.</w:t>
      </w:r>
    </w:p>
    <w:p w:rsidR="003E6188" w:rsidRPr="003E6188" w:rsidRDefault="003E6188" w:rsidP="003E61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Состав и формирование методического совета</w:t>
      </w:r>
    </w:p>
    <w:p w:rsidR="003E6188" w:rsidRPr="003E6188" w:rsidRDefault="003E6188" w:rsidP="003E61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3E61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Методический совет является коллективным общественным органом, в состав которого входят:</w:t>
      </w:r>
    </w:p>
    <w:p w:rsidR="003E6188" w:rsidRPr="003E6188" w:rsidRDefault="003E6188" w:rsidP="003E61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заместители директора </w:t>
      </w:r>
      <w:r w:rsidRPr="003E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организации, осуществляющей образовательную деятельность </w:t>
      </w: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УВР, ВР);</w:t>
      </w:r>
    </w:p>
    <w:p w:rsidR="003E6188" w:rsidRPr="003E6188" w:rsidRDefault="003E6188" w:rsidP="003E61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кафедр и методических объединений;</w:t>
      </w:r>
    </w:p>
    <w:p w:rsidR="003E6188" w:rsidRPr="003E6188" w:rsidRDefault="003E6188" w:rsidP="003E61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тьюторы</w:t>
      </w:r>
      <w:proofErr w:type="spellEnd"/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188" w:rsidRPr="003E6188" w:rsidRDefault="003E6188" w:rsidP="003E61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педагог;</w:t>
      </w:r>
    </w:p>
    <w:p w:rsidR="003E6188" w:rsidRPr="003E6188" w:rsidRDefault="003E6188" w:rsidP="003E61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педагог-психолог;</w:t>
      </w:r>
    </w:p>
    <w:p w:rsidR="003E6188" w:rsidRPr="003E6188" w:rsidRDefault="003E6188" w:rsidP="003E61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учителя-новаторы.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188" w:rsidRPr="003E6188" w:rsidRDefault="003E6188" w:rsidP="003E61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Основные направления деятельности методического совета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3E61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осуществления своих задач методический совет:</w:t>
      </w:r>
    </w:p>
    <w:p w:rsidR="003E6188" w:rsidRPr="003E6188" w:rsidRDefault="003E6188" w:rsidP="003E61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результаты образовательной деятельности по предметам в соответствии с требованиями государственных образовательных стандартов;</w:t>
      </w:r>
    </w:p>
    <w:p w:rsidR="003E6188" w:rsidRPr="003E6188" w:rsidRDefault="003E6188" w:rsidP="003E61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работников;</w:t>
      </w:r>
    </w:p>
    <w:p w:rsidR="003E6188" w:rsidRPr="003E6188" w:rsidRDefault="003E6188" w:rsidP="003E61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proofErr w:type="spellStart"/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и внеклассных мероприятий с целью обмена опытом и совершенствования методики преподавания учебных предметов;</w:t>
      </w:r>
    </w:p>
    <w:p w:rsidR="003E6188" w:rsidRPr="003E6188" w:rsidRDefault="003E6188" w:rsidP="003E61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опыт работы методических объединений, кафедр;</w:t>
      </w:r>
    </w:p>
    <w:p w:rsidR="003E6188" w:rsidRPr="003E6188" w:rsidRDefault="003E6188" w:rsidP="003E61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проведение школьных олимпиад, научно-практических конференций, семинаров, круглых столов, методических конкурсов, смотров, методических недель, декад и др.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3E61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Представляет на рассмотрение педагогического совета материалы по следующим видам осуществляемой членами МС экспертизы:</w:t>
      </w:r>
    </w:p>
    <w:p w:rsidR="003E6188" w:rsidRPr="003E6188" w:rsidRDefault="003E6188" w:rsidP="003E61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состояния и результатов комплексных нововведений (введение ФГОС), исследований, наблюдающихся в педагогической практике и имеющих значимые последствия для развития общеобразовательной организации в целом;</w:t>
      </w:r>
    </w:p>
    <w:p w:rsidR="003E6188" w:rsidRPr="003E6188" w:rsidRDefault="003E6188" w:rsidP="003E61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рабочих программ, методических материалов, разрабатываемых педагогами-исследователями или методическими объединениями с целью выработки системы общих правил организации педагогической деятельности коллектива, обеспечивающих целостность образовательного пространства, полноту решения всех образовательных задач и непрерывность образовательной деятельности для каждого обучающегося общеобразовательной организации;</w:t>
      </w:r>
      <w:proofErr w:type="gramEnd"/>
    </w:p>
    <w:p w:rsidR="003E6188" w:rsidRPr="003E6188" w:rsidRDefault="003E6188" w:rsidP="003E61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аналитических материалов по результатам инспекционно-контрольной деятельности учителей и руководителей структурных подразделений с целью оценивания уровня его функционирования;</w:t>
      </w:r>
    </w:p>
    <w:p w:rsidR="003E6188" w:rsidRPr="003E6188" w:rsidRDefault="003E6188" w:rsidP="003E61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реального уровня подготовленности учителей к опытно-экспериментальной, инновационной работе, к прохождению аттестации;</w:t>
      </w:r>
    </w:p>
    <w:p w:rsidR="003E6188" w:rsidRPr="003E6188" w:rsidRDefault="003E6188" w:rsidP="003E61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состояния и результативности работы методической службы, её структурных подразделений.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3E61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Разрабатывает, рассматривает и выносит на утверждение педагогического совета следующие предложения:</w:t>
      </w:r>
    </w:p>
    <w:p w:rsidR="003E6188" w:rsidRPr="003E6188" w:rsidRDefault="003E6188" w:rsidP="003E61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деятельности, направленной на поддержание достигнутого коллективом уровня функционирования и развития;</w:t>
      </w:r>
    </w:p>
    <w:p w:rsidR="003E6188" w:rsidRPr="003E6188" w:rsidRDefault="003E6188" w:rsidP="003E61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изменению, совершенствованию состава, структуры и содержания деятельности методической службы, участвует в их реализации;</w:t>
      </w:r>
    </w:p>
    <w:p w:rsidR="003E6188" w:rsidRPr="003E6188" w:rsidRDefault="003E6188" w:rsidP="003E61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 рекомендации к применению рабочих программ;</w:t>
      </w:r>
    </w:p>
    <w:p w:rsidR="003E6188" w:rsidRPr="003E6188" w:rsidRDefault="003E6188" w:rsidP="003E61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определению списка учебников, рекомендованных к использованию в образовательной деятельности в соответствии с утверждённым федеральным перечнем учебников;</w:t>
      </w:r>
    </w:p>
    <w:p w:rsidR="003E6188" w:rsidRPr="003E6188" w:rsidRDefault="003E6188" w:rsidP="003E61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созданию и формированию содержания работы проектных групп;</w:t>
      </w:r>
    </w:p>
    <w:p w:rsidR="003E6188" w:rsidRPr="003E6188" w:rsidRDefault="003E6188" w:rsidP="003E61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обеспечению условий для развертывания программ опытн</w:t>
      </w:r>
      <w:proofErr w:type="gramStart"/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экспериментальной и инновационной работы, в том числе по введению ФГОС.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Организует работу методической службы по выполнению решений педагогического и   методического советов.</w:t>
      </w:r>
    </w:p>
    <w:p w:rsidR="003E6188" w:rsidRPr="003E6188" w:rsidRDefault="003E6188" w:rsidP="003E6188">
      <w:pPr>
        <w:tabs>
          <w:tab w:val="left" w:pos="4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Основными формами работы методического совета являются:</w:t>
      </w:r>
    </w:p>
    <w:p w:rsidR="003E6188" w:rsidRPr="003E6188" w:rsidRDefault="003E6188" w:rsidP="003E6188">
      <w:pPr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заседания, посвященные вопросам методики обучения и воспитания </w:t>
      </w:r>
      <w:proofErr w:type="gramStart"/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6188" w:rsidRPr="003E6188" w:rsidRDefault="003E6188" w:rsidP="003E6188">
      <w:pPr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круглые столы, семинары по учебно-методическим проблемам, которые проводятся в течение учебного года в соответствии с планом методической работы </w:t>
      </w:r>
      <w:r w:rsidRPr="003E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организации, осуществляющей образовательную деятельность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6188" w:rsidRPr="003E6188" w:rsidRDefault="003E6188" w:rsidP="003E6188">
      <w:pPr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188" w:rsidRPr="003E6188" w:rsidRDefault="003E6188" w:rsidP="003E61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Организация работы методического совета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Периодичность заседаний методического совета – 1 раз в четверть.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Дата, время, повестка заседания методического совета, а также необходимые материалы доводятся до сведения членов методического совета не </w:t>
      </w:r>
      <w:proofErr w:type="gramStart"/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дня до его заседания.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Заседания методического совета оформляются в виде протоколов. Протоколы подписываются председателем и секретарем методического совета.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заседании методического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методического совета.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своей деятельности методический совет подотчетен педагогическому совету </w:t>
      </w:r>
      <w:r w:rsidRPr="003E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организации, осуществляющей образовательную деятельность</w:t>
      </w: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188" w:rsidRPr="003E6188" w:rsidRDefault="003E6188" w:rsidP="003E6188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Права методического совета</w:t>
      </w:r>
    </w:p>
    <w:p w:rsidR="003E6188" w:rsidRPr="003E6188" w:rsidRDefault="003E6188" w:rsidP="003E6188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Методический совет имеет право:</w:t>
      </w:r>
    </w:p>
    <w:p w:rsidR="003E6188" w:rsidRPr="003E6188" w:rsidRDefault="003E6188" w:rsidP="003E6188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7.1.1 готовить предложения и рекомендовать учителей для повышения квалификационной категории;</w:t>
      </w:r>
    </w:p>
    <w:p w:rsidR="003E6188" w:rsidRPr="003E6188" w:rsidRDefault="003E6188" w:rsidP="003E6188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7.1.2.  выдвигать предложения об улучшении учебной деятельности в общеобразовательной организации;</w:t>
      </w:r>
    </w:p>
    <w:p w:rsidR="003E6188" w:rsidRPr="003E6188" w:rsidRDefault="003E6188" w:rsidP="003E6188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7.1.3. ставить вопрос о публикации материалов о передовом педагогическом опыте, накопленном в методических объединениях;</w:t>
      </w:r>
    </w:p>
    <w:p w:rsidR="003E6188" w:rsidRPr="003E6188" w:rsidRDefault="003E6188" w:rsidP="003E6188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7.1.4. ставить вопрос перед администрацией гимназии о поощрении сотрудников за активное участие в проектно-исследовательской деятельности;</w:t>
      </w:r>
    </w:p>
    <w:p w:rsidR="003E6188" w:rsidRPr="003E6188" w:rsidRDefault="003E6188" w:rsidP="003E6188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7.1.5. рекомендовать учителям различные формы повышения квалификации;</w:t>
      </w:r>
    </w:p>
    <w:p w:rsidR="003E6188" w:rsidRPr="003E6188" w:rsidRDefault="003E6188" w:rsidP="003E6188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7.1.6. выдвигать учителей для участия в профессиональных конкурсах.</w:t>
      </w:r>
    </w:p>
    <w:p w:rsidR="003E6188" w:rsidRPr="003E6188" w:rsidRDefault="003E6188" w:rsidP="003E6188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188" w:rsidRPr="003E6188" w:rsidRDefault="003E6188" w:rsidP="003E6188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Контроль деятельности методического совета</w:t>
      </w:r>
    </w:p>
    <w:p w:rsidR="003E6188" w:rsidRPr="003E6188" w:rsidRDefault="003E6188" w:rsidP="003E6188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В своей деятельности Совет подотчетен педагогическому совету школы.</w:t>
      </w:r>
    </w:p>
    <w:p w:rsidR="003E6188" w:rsidRPr="003E6188" w:rsidRDefault="003E6188" w:rsidP="003E6188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Контроль деятельности методического совета осуществляется директором (лицом, им назначенным) в соответствии с планами методической работы и </w:t>
      </w:r>
      <w:proofErr w:type="spellStart"/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контроля.</w:t>
      </w:r>
    </w:p>
    <w:p w:rsidR="003E6188" w:rsidRPr="003E6188" w:rsidRDefault="003E6188" w:rsidP="003E6188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Направления контроля:</w:t>
      </w:r>
    </w:p>
    <w:p w:rsidR="003E6188" w:rsidRPr="003E6188" w:rsidRDefault="003E6188" w:rsidP="003E6188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результатов освоения </w:t>
      </w:r>
      <w:proofErr w:type="gramStart"/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соответствующего уровня общего образования;</w:t>
      </w:r>
    </w:p>
    <w:p w:rsidR="003E6188" w:rsidRPr="003E6188" w:rsidRDefault="003E6188" w:rsidP="003E6188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соответствия структуры и содержания основной образовательной программы (и вносимых в нее изменений) требованиям стандарта второго поколения;</w:t>
      </w:r>
    </w:p>
    <w:p w:rsidR="003E6188" w:rsidRPr="003E6188" w:rsidRDefault="003E6188" w:rsidP="003E6188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условий реализации основной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3E6188" w:rsidRPr="003E6188" w:rsidRDefault="003E6188" w:rsidP="003E6188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Периодичность посещения уроков (занятий внеурочной деятельности, элективных курсов, курсов по выбору, факультативных занятий) администрацией:</w:t>
      </w:r>
    </w:p>
    <w:p w:rsidR="003E6188" w:rsidRPr="003E6188" w:rsidRDefault="003E6188" w:rsidP="003E6188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8.4.1 Непосредственный контроль деятельности организации, осуществляющей образовательную деятельность, — </w:t>
      </w:r>
      <w:proofErr w:type="spellStart"/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контроль, осуществляет руководитель или его заместитель в соответствии с приказом о распределении обязанностей или должностными инструкциями.</w:t>
      </w:r>
    </w:p>
    <w:p w:rsidR="003E6188" w:rsidRPr="003E6188" w:rsidRDefault="003E6188" w:rsidP="003E6188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8.4.2. Каждый из работников организации, осуществляющей образовательную деятельность, на которых возложена ответственность за осуществление </w:t>
      </w:r>
      <w:proofErr w:type="spellStart"/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контроля, планирует свою работу таким образом, чтобы иметь возможность еженедельно, кроме контрольных недель, посетить 3 урока (занятий внеурочной деятельности, элективных курсов, курсов по выбору, факультативных занятий). При этом большая часть рабочего времени должна быть отведена документальному изучению результатов деятельности учителя (классные журналы, тематическое и поурочное планирование, анализ освоения образовательных программ).</w:t>
      </w:r>
    </w:p>
    <w:p w:rsidR="003E6188" w:rsidRPr="003E6188" w:rsidRDefault="003E6188" w:rsidP="003E6188">
      <w:pPr>
        <w:tabs>
          <w:tab w:val="left" w:pos="470"/>
        </w:tabs>
        <w:spacing w:after="0" w:line="240" w:lineRule="auto"/>
        <w:ind w:left="-5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188" w:rsidRPr="003E6188" w:rsidRDefault="003E6188" w:rsidP="003E6188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Документы методического совета </w:t>
      </w:r>
    </w:p>
    <w:p w:rsidR="003E6188" w:rsidRPr="003E6188" w:rsidRDefault="003E6188" w:rsidP="003E6188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Pr="003E61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Для регламентации работы Методического совета необходимы следующие документы: </w:t>
      </w: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Методическом совете школы; </w:t>
      </w:r>
    </w:p>
    <w:p w:rsidR="003E6188" w:rsidRPr="003E6188" w:rsidRDefault="003E6188" w:rsidP="003E6188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директора 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осуществляющей образовательную деятельность,</w:t>
      </w: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составе Методического совета и назначении на должность председателя Методического совета; </w:t>
      </w:r>
    </w:p>
    <w:p w:rsidR="003E6188" w:rsidRPr="003E6188" w:rsidRDefault="003E6188" w:rsidP="003E6188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работы Методического совета за прошедший учебный год; </w:t>
      </w:r>
    </w:p>
    <w:p w:rsidR="003E6188" w:rsidRPr="003E6188" w:rsidRDefault="003E6188" w:rsidP="003E6188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на текущий учебный год; </w:t>
      </w:r>
    </w:p>
    <w:p w:rsidR="003E6188" w:rsidRPr="003E6188" w:rsidRDefault="003E6188" w:rsidP="003E6188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картотека данных об учителях; </w:t>
      </w:r>
    </w:p>
    <w:p w:rsidR="003E6188" w:rsidRPr="003E6188" w:rsidRDefault="003E6188" w:rsidP="003E6188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индивидуальных темах методической работы учителей; </w:t>
      </w:r>
    </w:p>
    <w:p w:rsidR="003E6188" w:rsidRPr="003E6188" w:rsidRDefault="003E6188" w:rsidP="003E6188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проведения открытых уроков и внеклассных мероприятий; </w:t>
      </w:r>
    </w:p>
    <w:p w:rsidR="003E6188" w:rsidRPr="003E6188" w:rsidRDefault="003E6188" w:rsidP="003E6188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проведения тематических (предметных) недель, декад, месяцев; </w:t>
      </w:r>
    </w:p>
    <w:p w:rsidR="003E6188" w:rsidRPr="003E6188" w:rsidRDefault="003E6188" w:rsidP="003E6188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школьных, районных, городских и всесоюзных туров конкурсов и олимпиад; </w:t>
      </w:r>
    </w:p>
    <w:p w:rsidR="003E6188" w:rsidRPr="003E6188" w:rsidRDefault="003E6188" w:rsidP="003E6188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УМК по предметам; </w:t>
      </w:r>
    </w:p>
    <w:p w:rsidR="003E6188" w:rsidRPr="003E6188" w:rsidRDefault="003E6188" w:rsidP="003E6188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конкурсах и школьном туре олимпиад; </w:t>
      </w:r>
    </w:p>
    <w:p w:rsidR="003E6188" w:rsidRPr="003E6188" w:rsidRDefault="003E6188" w:rsidP="003E6188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Методического совета.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Настоящее Положение является локальным нормативным актом </w:t>
      </w: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осуществляющей образовательную деятельность</w:t>
      </w: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принимается на Совете и утверждается (вводится в действие) приказом директора общеобразовательной организации.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Положение о Методическом совете школы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88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188" w:rsidRPr="003E6188" w:rsidRDefault="003E6188" w:rsidP="003E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F2C" w:rsidRDefault="003E6188"/>
    <w:sectPr w:rsidR="00900F2C" w:rsidSect="001A42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B3A"/>
    <w:multiLevelType w:val="hybridMultilevel"/>
    <w:tmpl w:val="4566E59E"/>
    <w:lvl w:ilvl="0" w:tplc="F3FEE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33B76"/>
    <w:multiLevelType w:val="hybridMultilevel"/>
    <w:tmpl w:val="B144F144"/>
    <w:lvl w:ilvl="0" w:tplc="F3FEE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F47BC"/>
    <w:multiLevelType w:val="hybridMultilevel"/>
    <w:tmpl w:val="67549366"/>
    <w:lvl w:ilvl="0" w:tplc="F3FEE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3530A"/>
    <w:multiLevelType w:val="hybridMultilevel"/>
    <w:tmpl w:val="E188BB08"/>
    <w:lvl w:ilvl="0" w:tplc="F3FEE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11A76"/>
    <w:multiLevelType w:val="hybridMultilevel"/>
    <w:tmpl w:val="00BEBF4C"/>
    <w:lvl w:ilvl="0" w:tplc="3B685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F14CB"/>
    <w:multiLevelType w:val="hybridMultilevel"/>
    <w:tmpl w:val="DCCC1CBE"/>
    <w:lvl w:ilvl="0" w:tplc="F3FEE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F4B4B"/>
    <w:multiLevelType w:val="hybridMultilevel"/>
    <w:tmpl w:val="A0F8F6AE"/>
    <w:lvl w:ilvl="0" w:tplc="F3FEE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E7FF8"/>
    <w:multiLevelType w:val="hybridMultilevel"/>
    <w:tmpl w:val="27ECE96A"/>
    <w:lvl w:ilvl="0" w:tplc="F3FEE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D7536"/>
    <w:multiLevelType w:val="hybridMultilevel"/>
    <w:tmpl w:val="EA6E0474"/>
    <w:lvl w:ilvl="0" w:tplc="F3FEE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66103"/>
    <w:multiLevelType w:val="hybridMultilevel"/>
    <w:tmpl w:val="1430B760"/>
    <w:lvl w:ilvl="0" w:tplc="F3FEE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88"/>
    <w:rsid w:val="003E6188"/>
    <w:rsid w:val="00571DD5"/>
    <w:rsid w:val="00C9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2571</Words>
  <Characters>14661</Characters>
  <Application>Microsoft Office Word</Application>
  <DocSecurity>0</DocSecurity>
  <Lines>122</Lines>
  <Paragraphs>34</Paragraphs>
  <ScaleCrop>false</ScaleCrop>
  <Company/>
  <LinksUpToDate>false</LinksUpToDate>
  <CharactersWithSpaces>17198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2024-10-03T14:35:00Z</dcterms:created>
  <dcterms:modified xsi:type="dcterms:W3CDTF">2024-10-03T14:36:00Z</dcterms:modified>
</cp:coreProperties>
</file>